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B8A" w:rsidRDefault="00C74B8A" w:rsidP="00C74B8A">
      <w:bookmarkStart w:id="0" w:name="_GoBack"/>
      <w:bookmarkEnd w:id="0"/>
      <w:r>
        <w:t>9 класс</w:t>
      </w:r>
    </w:p>
    <w:tbl>
      <w:tblPr>
        <w:tblStyle w:val="a3"/>
        <w:tblW w:w="105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64"/>
        <w:gridCol w:w="1884"/>
        <w:gridCol w:w="4466"/>
        <w:gridCol w:w="3004"/>
      </w:tblGrid>
      <w:tr w:rsidR="0033517B" w:rsidRPr="00E80729" w:rsidTr="00C74B8A">
        <w:tc>
          <w:tcPr>
            <w:tcW w:w="1164" w:type="dxa"/>
          </w:tcPr>
          <w:p w:rsidR="0033517B" w:rsidRDefault="0033517B" w:rsidP="00A5035F">
            <w:r>
              <w:t>29.05</w:t>
            </w:r>
          </w:p>
        </w:tc>
        <w:tc>
          <w:tcPr>
            <w:tcW w:w="1884" w:type="dxa"/>
          </w:tcPr>
          <w:p w:rsidR="0033517B" w:rsidRDefault="0033517B" w:rsidP="003351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51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Правовое регулирование в сфере образования. Правовое регулирование в сфере образования. (Международное гуманитарное право. Международно-правовая защита жертв вооруженных конфликтов. </w:t>
            </w:r>
          </w:p>
        </w:tc>
        <w:tc>
          <w:tcPr>
            <w:tcW w:w="4466" w:type="dxa"/>
          </w:tcPr>
          <w:p w:rsidR="0033517B" w:rsidRDefault="0033517B" w:rsidP="00A5035F">
            <w:r>
              <w:t>П 22 изучить</w:t>
            </w:r>
          </w:p>
          <w:p w:rsidR="0033517B" w:rsidRDefault="0033517B" w:rsidP="00A5035F">
            <w:r w:rsidRPr="0033517B">
              <w:t>h</w:t>
            </w:r>
            <w:r>
              <w:t>ttps://resh.edu.ru</w:t>
            </w:r>
          </w:p>
        </w:tc>
        <w:tc>
          <w:tcPr>
            <w:tcW w:w="3004" w:type="dxa"/>
          </w:tcPr>
          <w:p w:rsidR="0033517B" w:rsidRDefault="0033517B" w:rsidP="00A5035F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</w:p>
        </w:tc>
      </w:tr>
    </w:tbl>
    <w:p w:rsidR="00C74B8A" w:rsidRDefault="00C74B8A" w:rsidP="00C74B8A"/>
    <w:p w:rsidR="00C74B8A" w:rsidRDefault="00C74B8A" w:rsidP="00C74B8A"/>
    <w:sectPr w:rsidR="00C74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8A"/>
    <w:rsid w:val="001D0026"/>
    <w:rsid w:val="0033517B"/>
    <w:rsid w:val="0038478D"/>
    <w:rsid w:val="00871A99"/>
    <w:rsid w:val="008C6A2C"/>
    <w:rsid w:val="009B2F9B"/>
    <w:rsid w:val="00C7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F10897-22D4-4CB8-8440-2C946360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B8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4B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2020-05-25T20:39:00Z</dcterms:created>
  <dcterms:modified xsi:type="dcterms:W3CDTF">2020-05-25T20:39:00Z</dcterms:modified>
</cp:coreProperties>
</file>